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21E12" w14:textId="77777777" w:rsidR="00DC0D01" w:rsidRPr="00852ABB" w:rsidRDefault="00DC0D01"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PHỤ LỤC 59</w:t>
      </w:r>
    </w:p>
    <w:p w14:paraId="32D87B39" w14:textId="77777777" w:rsidR="00DC0D01" w:rsidRDefault="00DC0D01"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CHƯƠNG TRÌNH HUẤN LU</w:t>
      </w:r>
      <w:r>
        <w:rPr>
          <w:rFonts w:ascii="Arial" w:hAnsi="Arial" w:cs="Arial"/>
          <w:sz w:val="20"/>
          <w:szCs w:val="20"/>
        </w:rPr>
        <w:t>YỆN CƠ BẢN THUYỀN VIÊN LÀM VIỆC</w:t>
      </w:r>
    </w:p>
    <w:p w14:paraId="35FBF5A7" w14:textId="77777777" w:rsidR="00DC0D01" w:rsidRPr="00852ABB" w:rsidRDefault="00DC0D01"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TRÊN TÀU HOẠT ĐỘNG Ở CÁC VÙNG NƯỚC CỰC</w:t>
      </w:r>
    </w:p>
    <w:p w14:paraId="1E0BC722" w14:textId="77777777" w:rsidR="00DC0D01" w:rsidRDefault="00DC0D01"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sidRPr="002C292E">
        <w:rPr>
          <w:rFonts w:ascii="Arial" w:hAnsi="Arial" w:cs="Arial"/>
          <w:i/>
          <w:iCs/>
          <w:sz w:val="20"/>
          <w:szCs w:val="20"/>
        </w:rPr>
        <w:t>…..</w:t>
      </w:r>
      <w:r>
        <w:rPr>
          <w:rFonts w:ascii="Arial" w:hAnsi="Arial" w:cs="Arial"/>
          <w:i/>
          <w:iCs/>
          <w:sz w:val="20"/>
          <w:szCs w:val="20"/>
        </w:rPr>
        <w:t>/2023/TT-BGTVT</w:t>
      </w:r>
      <w:r w:rsidRPr="002C292E">
        <w:rPr>
          <w:rFonts w:ascii="Arial" w:hAnsi="Arial" w:cs="Arial"/>
          <w:i/>
          <w:iCs/>
          <w:sz w:val="20"/>
          <w:szCs w:val="20"/>
        </w:rPr>
        <w:t xml:space="preserve"> </w:t>
      </w:r>
      <w:r>
        <w:rPr>
          <w:rFonts w:ascii="Arial" w:hAnsi="Arial" w:cs="Arial"/>
          <w:i/>
          <w:iCs/>
          <w:sz w:val="20"/>
          <w:szCs w:val="20"/>
        </w:rPr>
        <w:t xml:space="preserve">ngày </w:t>
      </w:r>
      <w:r w:rsidRPr="002C292E">
        <w:rPr>
          <w:rFonts w:ascii="Arial" w:hAnsi="Arial" w:cs="Arial"/>
          <w:i/>
          <w:iCs/>
          <w:sz w:val="20"/>
          <w:szCs w:val="20"/>
        </w:rPr>
        <w:t>….</w:t>
      </w:r>
      <w:r>
        <w:rPr>
          <w:rFonts w:ascii="Arial" w:hAnsi="Arial" w:cs="Arial"/>
          <w:i/>
          <w:iCs/>
          <w:sz w:val="20"/>
          <w:szCs w:val="20"/>
        </w:rPr>
        <w:t>tháng</w:t>
      </w:r>
      <w:r w:rsidRPr="002C292E">
        <w:rPr>
          <w:rFonts w:ascii="Arial" w:hAnsi="Arial" w:cs="Arial"/>
          <w:i/>
          <w:iCs/>
          <w:sz w:val="20"/>
          <w:szCs w:val="20"/>
        </w:rPr>
        <w:t>….</w:t>
      </w:r>
      <w:r w:rsidRPr="00852ABB">
        <w:rPr>
          <w:rFonts w:ascii="Arial" w:hAnsi="Arial" w:cs="Arial"/>
          <w:i/>
          <w:iCs/>
          <w:sz w:val="20"/>
          <w:szCs w:val="20"/>
        </w:rPr>
        <w:t xml:space="preserve">năm </w:t>
      </w:r>
      <w:r w:rsidRPr="002C292E">
        <w:rPr>
          <w:rFonts w:ascii="Arial" w:hAnsi="Arial" w:cs="Arial"/>
          <w:i/>
          <w:iCs/>
          <w:sz w:val="20"/>
          <w:szCs w:val="20"/>
        </w:rPr>
        <w:t>….</w:t>
      </w:r>
    </w:p>
    <w:p w14:paraId="44E3376C" w14:textId="77777777" w:rsidR="00DC0D01" w:rsidRDefault="00DC0D01"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14:paraId="5BD1FC6E" w14:textId="77777777" w:rsidR="00DC0D01" w:rsidRDefault="00DC0D01" w:rsidP="005E521A">
      <w:pPr>
        <w:pStyle w:val="Tiu10"/>
        <w:keepNext/>
        <w:keepLines/>
        <w:spacing w:after="0"/>
        <w:ind w:firstLine="0"/>
        <w:jc w:val="center"/>
        <w:outlineLvl w:val="9"/>
        <w:rPr>
          <w:rFonts w:ascii="Arial" w:hAnsi="Arial" w:cs="Arial"/>
          <w:sz w:val="20"/>
          <w:szCs w:val="20"/>
        </w:rPr>
      </w:pPr>
    </w:p>
    <w:p w14:paraId="21CDEBC5" w14:textId="77777777" w:rsidR="00DC0D01" w:rsidRPr="00852ABB" w:rsidRDefault="00DC0D01" w:rsidP="005E521A">
      <w:pPr>
        <w:pStyle w:val="Tiu10"/>
        <w:keepNext/>
        <w:keepLines/>
        <w:spacing w:after="120"/>
        <w:ind w:firstLine="720"/>
        <w:jc w:val="both"/>
        <w:outlineLvl w:val="9"/>
        <w:rPr>
          <w:rFonts w:ascii="Arial" w:hAnsi="Arial" w:cs="Arial"/>
          <w:sz w:val="20"/>
          <w:szCs w:val="20"/>
        </w:rPr>
      </w:pPr>
      <w:r w:rsidRPr="00852ABB">
        <w:rPr>
          <w:rFonts w:ascii="Arial" w:hAnsi="Arial" w:cs="Arial"/>
          <w:sz w:val="20"/>
          <w:szCs w:val="20"/>
        </w:rPr>
        <w:t>Phần A: Cấu trúc chương trình huấn luyện</w:t>
      </w:r>
    </w:p>
    <w:p w14:paraId="73DA95F1" w14:textId="77777777" w:rsidR="00DC0D01" w:rsidRPr="00852ABB" w:rsidRDefault="00DC0D01" w:rsidP="005E521A">
      <w:pPr>
        <w:pStyle w:val="Tiu10"/>
        <w:keepNext/>
        <w:keepLines/>
        <w:tabs>
          <w:tab w:val="left" w:pos="1113"/>
        </w:tabs>
        <w:spacing w:after="120"/>
        <w:ind w:left="720" w:firstLine="0"/>
        <w:jc w:val="both"/>
        <w:outlineLvl w:val="9"/>
        <w:rPr>
          <w:rFonts w:ascii="Arial" w:hAnsi="Arial" w:cs="Arial"/>
          <w:sz w:val="20"/>
          <w:szCs w:val="20"/>
        </w:rPr>
      </w:pPr>
      <w:r w:rsidRPr="002C292E">
        <w:rPr>
          <w:rFonts w:ascii="Arial" w:hAnsi="Arial" w:cs="Arial"/>
          <w:sz w:val="20"/>
          <w:szCs w:val="20"/>
        </w:rPr>
        <w:t xml:space="preserve">1. </w:t>
      </w:r>
      <w:r w:rsidRPr="00852ABB">
        <w:rPr>
          <w:rFonts w:ascii="Arial" w:hAnsi="Arial" w:cs="Arial"/>
          <w:sz w:val="20"/>
          <w:szCs w:val="20"/>
        </w:rPr>
        <w:t>Mục đích</w:t>
      </w:r>
    </w:p>
    <w:p w14:paraId="23B7334B" w14:textId="77777777" w:rsidR="00DC0D01" w:rsidRPr="00852ABB" w:rsidRDefault="00DC0D01"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huấn luyện nghiệp vụ cơ bản tàu hoạt động ở các vùng nước cực được xây dựng để đào tạo, huấn luyện cho thuyền trưởng, đại phó và các sỹ quan trực ca hàng hải những kiến thức và kỹ năng cần thiết nhằm vận hành tàu an toàn khi chúng hoạt động ở các vùng nước cực khắc nghiệt, hẻo lánh và nguy hiểm.</w:t>
      </w:r>
    </w:p>
    <w:p w14:paraId="463777B9" w14:textId="77777777" w:rsidR="00DC0D01" w:rsidRPr="00852ABB" w:rsidRDefault="00DC0D01"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huấn luyện thoả mãn các yêu cầu bắt buộc tối thiểu của quy định A-V/4-1 trong Bộ luật STCW và các sửa đổi; Bộ luật quốc tế về hoạt động của tàu ở các vùng nước cực (Polar Code). Đồng thời chương trình cũng đáp ứng các yêu cầu của Công ước quốc tế về ngăn ngừa ô nhiễm biển do tàu gây ra (MARPOL 1973/1978) và các sửa đổi, Công ước quốc tế về an toàn sinh mạng trên biển (SOLAS 1974/2004) và Công ước quốc tế về tìm kiếm cứu nạn trên biển (SAR 1979).</w:t>
      </w:r>
    </w:p>
    <w:p w14:paraId="58F8C5E1" w14:textId="77777777" w:rsidR="00DC0D01" w:rsidRPr="00852ABB" w:rsidRDefault="00DC0D01" w:rsidP="005E521A">
      <w:pPr>
        <w:pStyle w:val="Tiu10"/>
        <w:keepNext/>
        <w:keepLines/>
        <w:tabs>
          <w:tab w:val="left" w:pos="1132"/>
        </w:tabs>
        <w:spacing w:after="120"/>
        <w:ind w:left="720" w:firstLine="0"/>
        <w:jc w:val="both"/>
        <w:outlineLvl w:val="9"/>
        <w:rPr>
          <w:rFonts w:ascii="Arial" w:hAnsi="Arial" w:cs="Arial"/>
          <w:sz w:val="20"/>
          <w:szCs w:val="20"/>
        </w:rPr>
      </w:pPr>
      <w:r w:rsidRPr="002C292E">
        <w:rPr>
          <w:rFonts w:ascii="Arial" w:hAnsi="Arial" w:cs="Arial"/>
          <w:sz w:val="20"/>
          <w:szCs w:val="20"/>
        </w:rPr>
        <w:t xml:space="preserve">2. </w:t>
      </w:r>
      <w:r w:rsidRPr="00852ABB">
        <w:rPr>
          <w:rFonts w:ascii="Arial" w:hAnsi="Arial" w:cs="Arial"/>
          <w:sz w:val="20"/>
          <w:szCs w:val="20"/>
        </w:rPr>
        <w:t>Mục tiêu</w:t>
      </w:r>
    </w:p>
    <w:p w14:paraId="5ACC2220" w14:textId="77777777" w:rsidR="00DC0D01" w:rsidRDefault="00DC0D01" w:rsidP="005E521A">
      <w:pPr>
        <w:pStyle w:val="Vnbnnidung0"/>
        <w:spacing w:after="120"/>
        <w:ind w:firstLine="720"/>
        <w:jc w:val="both"/>
        <w:rPr>
          <w:rFonts w:ascii="Arial" w:hAnsi="Arial" w:cs="Arial"/>
          <w:sz w:val="20"/>
          <w:szCs w:val="20"/>
        </w:rPr>
      </w:pPr>
      <w:r w:rsidRPr="00852ABB">
        <w:rPr>
          <w:rFonts w:ascii="Arial" w:hAnsi="Arial" w:cs="Arial"/>
          <w:sz w:val="20"/>
          <w:szCs w:val="20"/>
        </w:rPr>
        <w:t>Các học viên sau khi hoàn thành khóa huấn luyện này sẽ được trang bị những kiến thức, kỹ năng về:</w:t>
      </w:r>
    </w:p>
    <w:p w14:paraId="64461A36" w14:textId="77777777" w:rsidR="00DC0D01"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Vận hành tàu an toàn khi hoạt động ở các vùng nước cực;</w:t>
      </w:r>
    </w:p>
    <w:p w14:paraId="70687BBB" w14:textId="77777777" w:rsidR="00DC0D01"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Hiểu biết cơ bản về đặc điểm của băng và các khu vực có các loại băng có thể xuất hiện trong vùng hoạt động;</w:t>
      </w:r>
    </w:p>
    <w:p w14:paraId="735FA745" w14:textId="77777777" w:rsidR="00DC0D01"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Hiểu biết về hoạt động của tàu trong băng và nhiệt độ không khí thấp;</w:t>
      </w:r>
    </w:p>
    <w:p w14:paraId="37A10976" w14:textId="77777777" w:rsidR="00DC0D01"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Hiểu biết về các vận hành và điều động tàu an toàn trong băng;</w:t>
      </w:r>
    </w:p>
    <w:p w14:paraId="37F4D666" w14:textId="77777777" w:rsidR="00DC0D01"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Nhận thức về công tác kiểm tra và đảm bảo việc tuân thủ các yêu cầu luật pháp;</w:t>
      </w:r>
    </w:p>
    <w:p w14:paraId="46D1DB6D" w14:textId="77777777" w:rsidR="00DC0D01"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Hiểu biết để áp dụng thực tiễn làm việc an toàn, ứng phó với các tình huống khẩn cấp;</w:t>
      </w:r>
    </w:p>
    <w:p w14:paraId="7BDBAC4D" w14:textId="77777777" w:rsidR="00DC0D01"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Hiểu biết và nhận thức về công tác chuẩn bị của thuyền viên đúng cách, các điều kiện làm việc và an toàn;</w:t>
      </w:r>
    </w:p>
    <w:p w14:paraId="356DFFA8" w14:textId="77777777" w:rsidR="00DC0D01"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Hiểu biết về sự cần thiết để đảm bảo tuân thủ các yêu cầu phòng ngừa ô nhiễm và ngăn ngừa các nguy hiểm cho môi trường;</w:t>
      </w:r>
    </w:p>
    <w:p w14:paraId="57F5A945" w14:textId="77777777" w:rsidR="00DC0D01" w:rsidRPr="00852ABB"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Hiểu biết các kỹ năng thực hiện điều động, vận hành an toàn trong các vùng nước cực.</w:t>
      </w:r>
    </w:p>
    <w:p w14:paraId="066BA2B9" w14:textId="77777777" w:rsidR="00DC0D01" w:rsidRPr="00852ABB" w:rsidRDefault="00DC0D01"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3. </w:t>
      </w:r>
      <w:r w:rsidRPr="00852ABB">
        <w:rPr>
          <w:rFonts w:ascii="Arial" w:hAnsi="Arial" w:cs="Arial"/>
          <w:sz w:val="20"/>
          <w:szCs w:val="20"/>
        </w:rPr>
        <w:t>Tiêu chuẩn tham gia khoá học</w:t>
      </w:r>
    </w:p>
    <w:p w14:paraId="6A4E40D6" w14:textId="77777777" w:rsidR="00DC0D01" w:rsidRPr="00852ABB" w:rsidRDefault="00DC0D01"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tham gia khoá học phải có Giấy chứng nhận khả năng chuyên môn thuyền trưởng hoặc đại phó hoặc sỹ quan vận hành boong.</w:t>
      </w:r>
    </w:p>
    <w:p w14:paraId="571A4355" w14:textId="77777777" w:rsidR="00DC0D01" w:rsidRPr="00852ABB" w:rsidRDefault="00DC0D01" w:rsidP="005E521A">
      <w:pPr>
        <w:pStyle w:val="Tiu10"/>
        <w:keepNext/>
        <w:keepLines/>
        <w:tabs>
          <w:tab w:val="left" w:pos="1132"/>
        </w:tabs>
        <w:spacing w:after="120"/>
        <w:ind w:left="720" w:firstLine="0"/>
        <w:jc w:val="both"/>
        <w:outlineLvl w:val="9"/>
        <w:rPr>
          <w:rFonts w:ascii="Arial" w:hAnsi="Arial" w:cs="Arial"/>
          <w:sz w:val="20"/>
          <w:szCs w:val="20"/>
        </w:rPr>
      </w:pPr>
      <w:r w:rsidRPr="002C292E">
        <w:rPr>
          <w:rFonts w:ascii="Arial" w:hAnsi="Arial" w:cs="Arial"/>
          <w:sz w:val="20"/>
          <w:szCs w:val="20"/>
        </w:rPr>
        <w:t xml:space="preserve">4. </w:t>
      </w:r>
      <w:r w:rsidRPr="00852ABB">
        <w:rPr>
          <w:rFonts w:ascii="Arial" w:hAnsi="Arial" w:cs="Arial"/>
          <w:sz w:val="20"/>
          <w:szCs w:val="20"/>
        </w:rPr>
        <w:t>Cấp giấy chứng nhận</w:t>
      </w:r>
    </w:p>
    <w:p w14:paraId="2595FBCE" w14:textId="77777777" w:rsidR="00DC0D01" w:rsidRPr="00852ABB" w:rsidRDefault="00DC0D01"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chương trình huấn luyện được cơ sở đào tạo, huấn luyện cấp giấy chứng nhận huấn luyện nghiệp vụ cơ bản tàu hoạt động ở các vùng nước cực.</w:t>
      </w:r>
    </w:p>
    <w:p w14:paraId="05E9E535" w14:textId="77777777" w:rsidR="00DC0D01" w:rsidRDefault="00DC0D01"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 hoặc đánh giá để được công nhận hoàn thành khoá học.</w:t>
      </w:r>
    </w:p>
    <w:p w14:paraId="790ACDC9" w14:textId="77777777" w:rsidR="00DC0D01" w:rsidRPr="007C7E96" w:rsidRDefault="00DC0D01" w:rsidP="005E521A">
      <w:pPr>
        <w:pStyle w:val="Vnbnnidung0"/>
        <w:spacing w:after="120"/>
        <w:ind w:firstLine="720"/>
        <w:jc w:val="both"/>
        <w:rPr>
          <w:rFonts w:ascii="Arial" w:hAnsi="Arial" w:cs="Arial"/>
          <w:b/>
          <w:sz w:val="20"/>
          <w:szCs w:val="20"/>
        </w:rPr>
      </w:pPr>
      <w:r w:rsidRPr="002C292E">
        <w:rPr>
          <w:rFonts w:ascii="Arial" w:hAnsi="Arial" w:cs="Arial"/>
          <w:b/>
          <w:sz w:val="20"/>
          <w:szCs w:val="20"/>
        </w:rPr>
        <w:t xml:space="preserve">5. </w:t>
      </w:r>
      <w:r w:rsidRPr="007C7E96">
        <w:rPr>
          <w:rFonts w:ascii="Arial" w:hAnsi="Arial" w:cs="Arial"/>
          <w:b/>
          <w:sz w:val="20"/>
          <w:szCs w:val="20"/>
        </w:rPr>
        <w:t>Tổ chức lớp học</w:t>
      </w:r>
    </w:p>
    <w:p w14:paraId="2E858651" w14:textId="77777777" w:rsidR="00DC0D01"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14:paraId="537E9349" w14:textId="77777777" w:rsidR="00DC0D01"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39E54AC3" w14:textId="77777777" w:rsidR="00DC0D01" w:rsidRPr="00D819DD" w:rsidRDefault="00DC0D01" w:rsidP="005E521A">
      <w:pPr>
        <w:pStyle w:val="Vnbnnidung0"/>
        <w:spacing w:after="120"/>
        <w:ind w:firstLine="720"/>
        <w:jc w:val="both"/>
        <w:rPr>
          <w:rFonts w:ascii="Arial" w:hAnsi="Arial" w:cs="Arial"/>
          <w:b/>
          <w:sz w:val="20"/>
          <w:szCs w:val="20"/>
        </w:rPr>
      </w:pPr>
      <w:r w:rsidRPr="002C292E">
        <w:rPr>
          <w:rFonts w:ascii="Arial" w:hAnsi="Arial" w:cs="Arial"/>
          <w:b/>
          <w:sz w:val="20"/>
          <w:szCs w:val="20"/>
        </w:rPr>
        <w:lastRenderedPageBreak/>
        <w:t xml:space="preserve">6. </w:t>
      </w:r>
      <w:r w:rsidRPr="00D819DD">
        <w:rPr>
          <w:rFonts w:ascii="Arial" w:hAnsi="Arial" w:cs="Arial"/>
          <w:b/>
          <w:sz w:val="20"/>
          <w:szCs w:val="20"/>
        </w:rPr>
        <w:t>Tiêu chuẩn giảng viên, huấn luyện viên</w:t>
      </w:r>
    </w:p>
    <w:p w14:paraId="2C71DC41" w14:textId="77777777" w:rsidR="00DC0D01" w:rsidRDefault="00DC0D01"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và phải:</w:t>
      </w:r>
    </w:p>
    <w:p w14:paraId="271B730B" w14:textId="77777777" w:rsidR="00DC0D01"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giấy chứng nhận khả năng chuyên môn thuyền trưởng không hạn chế;</w:t>
      </w:r>
    </w:p>
    <w:p w14:paraId="63194722" w14:textId="77777777" w:rsidR="00DC0D01"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kinh nghiệm tối thiểu 3 tháng làm việc trên tàu hoạt động ở các vùng nước cực hoặc có giấy chứng nhận huấn luyện nghiệp vụ Cơ bản tàu hoạt động ở các vùng nước cực;</w:t>
      </w:r>
    </w:p>
    <w:p w14:paraId="5BCAD0E5" w14:textId="77777777" w:rsidR="00DC0D01" w:rsidRPr="00852ABB"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giấy chứng nhận huấn luyện viên chính.</w:t>
      </w:r>
    </w:p>
    <w:p w14:paraId="0EBCD077" w14:textId="77777777" w:rsidR="00DC0D01" w:rsidRPr="00852ABB" w:rsidRDefault="00DC0D01" w:rsidP="005E521A">
      <w:pPr>
        <w:pStyle w:val="Tiu10"/>
        <w:keepNext/>
        <w:keepLines/>
        <w:tabs>
          <w:tab w:val="left" w:pos="1132"/>
        </w:tabs>
        <w:spacing w:after="120"/>
        <w:ind w:left="720" w:firstLine="0"/>
        <w:jc w:val="both"/>
        <w:outlineLvl w:val="9"/>
        <w:rPr>
          <w:rFonts w:ascii="Arial" w:hAnsi="Arial" w:cs="Arial"/>
          <w:sz w:val="20"/>
          <w:szCs w:val="20"/>
        </w:rPr>
      </w:pPr>
      <w:r w:rsidRPr="002C292E">
        <w:rPr>
          <w:rFonts w:ascii="Arial" w:hAnsi="Arial" w:cs="Arial"/>
          <w:sz w:val="20"/>
          <w:szCs w:val="20"/>
        </w:rPr>
        <w:t xml:space="preserve">7. </w:t>
      </w:r>
      <w:r w:rsidRPr="00852ABB">
        <w:rPr>
          <w:rFonts w:ascii="Arial" w:hAnsi="Arial" w:cs="Arial"/>
          <w:sz w:val="20"/>
          <w:szCs w:val="20"/>
        </w:rPr>
        <w:t>Phương pháp đánh giá</w:t>
      </w:r>
    </w:p>
    <w:p w14:paraId="7C960E96" w14:textId="77777777" w:rsidR="00DC0D01" w:rsidRDefault="00DC0D01"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một hoặc nhiều trong các hình thức đánh giá năng lực học viên dưới đây cho phù hợp với cơ sở của mình:</w:t>
      </w:r>
    </w:p>
    <w:p w14:paraId="23BA9AE3" w14:textId="77777777" w:rsidR="00DC0D01"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viết;</w:t>
      </w:r>
    </w:p>
    <w:p w14:paraId="48D4BCD3" w14:textId="77777777" w:rsidR="00DC0D01"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p>
    <w:p w14:paraId="245CB3A2" w14:textId="77777777" w:rsidR="00DC0D01"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trắc nghiệm;</w:t>
      </w:r>
    </w:p>
    <w:p w14:paraId="1364248C" w14:textId="77777777" w:rsidR="00DC0D01" w:rsidRPr="00852ABB"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eastAsia="Arial" w:hAnsi="Arial" w:cs="Arial"/>
          <w:sz w:val="20"/>
          <w:szCs w:val="20"/>
        </w:rPr>
        <w:t>Đ</w:t>
      </w:r>
      <w:r w:rsidRPr="00852ABB">
        <w:rPr>
          <w:rFonts w:ascii="Arial" w:hAnsi="Arial" w:cs="Arial"/>
          <w:sz w:val="20"/>
          <w:szCs w:val="20"/>
        </w:rPr>
        <w:t>ánh giá thực hành.</w:t>
      </w:r>
    </w:p>
    <w:p w14:paraId="03DAC869" w14:textId="77777777" w:rsidR="00DC0D01" w:rsidRPr="00852ABB" w:rsidRDefault="00DC0D01" w:rsidP="005E521A">
      <w:pPr>
        <w:pStyle w:val="Vnbnnidung0"/>
        <w:spacing w:after="120"/>
        <w:ind w:firstLine="720"/>
        <w:jc w:val="both"/>
        <w:rPr>
          <w:rFonts w:ascii="Arial" w:hAnsi="Arial" w:cs="Arial"/>
          <w:sz w:val="20"/>
          <w:szCs w:val="20"/>
        </w:rPr>
      </w:pPr>
      <w:r w:rsidRPr="00852ABB">
        <w:rPr>
          <w:rFonts w:ascii="Arial" w:hAnsi="Arial" w:cs="Arial"/>
          <w:sz w:val="20"/>
          <w:szCs w:val="20"/>
        </w:rPr>
        <w:t>Địa điểm thi hoặc kiểm tra: Tại các phòng học lý thuyết, phòng thực hành, mô phỏng, phù hợp với nội dung, hình thức đánh giá</w:t>
      </w:r>
      <w:r w:rsidRPr="00852ABB">
        <w:rPr>
          <w:rFonts w:ascii="Arial" w:eastAsia="Arial" w:hAnsi="Arial" w:cs="Arial"/>
          <w:sz w:val="20"/>
          <w:szCs w:val="20"/>
        </w:rPr>
        <w:t>.</w:t>
      </w:r>
    </w:p>
    <w:p w14:paraId="7B47046F" w14:textId="77777777" w:rsidR="00DC0D01" w:rsidRDefault="00DC0D01"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đánh giá</w:t>
      </w:r>
    </w:p>
    <w:p w14:paraId="6E82218A" w14:textId="77777777" w:rsidR="00DC0D01"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Kiến thức cơ bản về băng;</w:t>
      </w:r>
    </w:p>
    <w:p w14:paraId="114D97DB" w14:textId="77777777" w:rsidR="00DC0D01"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Quy định và Tiêu chuẩn về tàu hoạt động ở vùng nước cực;</w:t>
      </w:r>
    </w:p>
    <w:p w14:paraId="68C7759D" w14:textId="77777777" w:rsidR="00DC0D01"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đặc tính của tàu hoạt động ở vùng nước cực;</w:t>
      </w:r>
    </w:p>
    <w:p w14:paraId="46F7E5B2" w14:textId="77777777" w:rsidR="00DC0D01" w:rsidRDefault="00DC0D01" w:rsidP="005E521A">
      <w:pPr>
        <w:pStyle w:val="Vnbnnidung0"/>
        <w:spacing w:after="120"/>
        <w:ind w:firstLine="720"/>
        <w:jc w:val="both"/>
        <w:rPr>
          <w:rFonts w:ascii="Arial" w:hAnsi="Arial" w:cs="Arial"/>
          <w:sz w:val="20"/>
          <w:szCs w:val="20"/>
        </w:rPr>
      </w:pPr>
      <w:r>
        <w:rPr>
          <w:rFonts w:ascii="Arial" w:hAnsi="Arial" w:cs="Arial"/>
          <w:sz w:val="20"/>
          <w:szCs w:val="20"/>
          <w:lang w:val="en-US"/>
        </w:rPr>
        <w:t xml:space="preserve">- </w:t>
      </w:r>
      <w:r w:rsidRPr="00852ABB">
        <w:rPr>
          <w:rFonts w:ascii="Arial" w:hAnsi="Arial" w:cs="Arial"/>
          <w:sz w:val="20"/>
          <w:szCs w:val="20"/>
        </w:rPr>
        <w:t>Điều động tàu trong băng;</w:t>
      </w:r>
    </w:p>
    <w:p w14:paraId="2F33B974" w14:textId="77777777" w:rsidR="00DC0D01"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Lập kế hoạch và báo cáo hành trình;</w:t>
      </w:r>
    </w:p>
    <w:p w14:paraId="6E5E5E2C" w14:textId="77777777" w:rsidR="00DC0D01"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Kiến thức cơ bản về tàu phá băng;</w:t>
      </w:r>
    </w:p>
    <w:p w14:paraId="354F9F51" w14:textId="77777777" w:rsidR="00DC0D01"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Hoạt động của tàu ở vùng nước cực /nhiệt độ không khí thấp;</w:t>
      </w:r>
    </w:p>
    <w:p w14:paraId="4A9FBE77" w14:textId="77777777" w:rsidR="00DC0D01"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chuẩn bị và lưu ý về làm việc an toàn;</w:t>
      </w:r>
    </w:p>
    <w:p w14:paraId="6D5AC57A" w14:textId="77777777" w:rsidR="00DC0D01" w:rsidRPr="00852ABB" w:rsidRDefault="00DC0D01"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lưu ý và biện pháp phòng chống ô nhiễm môi trường.</w:t>
      </w:r>
    </w:p>
    <w:p w14:paraId="4E56C8E3" w14:textId="77777777" w:rsidR="00DC0D01" w:rsidRPr="00852ABB" w:rsidRDefault="00DC0D01"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8. </w:t>
      </w:r>
      <w:r w:rsidRPr="00852ABB">
        <w:rPr>
          <w:rFonts w:ascii="Arial" w:hAnsi="Arial" w:cs="Arial"/>
          <w:sz w:val="20"/>
          <w:szCs w:val="20"/>
        </w:rPr>
        <w:t>Phương tiện trợ giảng (A)</w:t>
      </w:r>
    </w:p>
    <w:p w14:paraId="72659822" w14:textId="77777777" w:rsidR="00DC0D01" w:rsidRPr="00852ABB" w:rsidRDefault="00DC0D01" w:rsidP="005E521A">
      <w:pPr>
        <w:pStyle w:val="Vnbnnidung0"/>
        <w:spacing w:after="120"/>
        <w:ind w:firstLine="720"/>
        <w:jc w:val="both"/>
        <w:rPr>
          <w:rFonts w:ascii="Arial" w:hAnsi="Arial" w:cs="Arial"/>
          <w:sz w:val="20"/>
          <w:szCs w:val="20"/>
        </w:rPr>
      </w:pPr>
      <w:r w:rsidRPr="00852ABB">
        <w:rPr>
          <w:rFonts w:ascii="Arial" w:hAnsi="Arial" w:cs="Arial"/>
          <w:sz w:val="20"/>
          <w:szCs w:val="20"/>
        </w:rPr>
        <w:t>A1. Sổ tay hướng dẫn (Phần D của khóa học);</w:t>
      </w:r>
    </w:p>
    <w:p w14:paraId="3E8A513B" w14:textId="77777777" w:rsidR="00DC0D01" w:rsidRPr="00852ABB" w:rsidRDefault="00DC0D01" w:rsidP="005E521A">
      <w:pPr>
        <w:pStyle w:val="Vnbnnidung0"/>
        <w:spacing w:after="120"/>
        <w:ind w:firstLine="720"/>
        <w:jc w:val="both"/>
        <w:rPr>
          <w:rFonts w:ascii="Arial" w:hAnsi="Arial" w:cs="Arial"/>
          <w:sz w:val="20"/>
          <w:szCs w:val="20"/>
        </w:rPr>
      </w:pPr>
      <w:r w:rsidRPr="00852ABB">
        <w:rPr>
          <w:rFonts w:ascii="Arial" w:hAnsi="Arial" w:cs="Arial"/>
          <w:sz w:val="20"/>
          <w:szCs w:val="20"/>
        </w:rPr>
        <w:t>A2. Video: NAVIGATING IN ICE (Videotel).</w:t>
      </w:r>
    </w:p>
    <w:p w14:paraId="5B5B0818" w14:textId="77777777" w:rsidR="00DC0D01" w:rsidRPr="00852ABB" w:rsidRDefault="00DC0D01" w:rsidP="005E521A">
      <w:pPr>
        <w:pStyle w:val="Tiu10"/>
        <w:keepNext/>
        <w:keepLines/>
        <w:tabs>
          <w:tab w:val="left" w:pos="1148"/>
        </w:tabs>
        <w:spacing w:after="120"/>
        <w:ind w:left="720" w:firstLine="0"/>
        <w:jc w:val="both"/>
        <w:outlineLvl w:val="9"/>
        <w:rPr>
          <w:rFonts w:ascii="Arial" w:hAnsi="Arial" w:cs="Arial"/>
          <w:sz w:val="20"/>
          <w:szCs w:val="20"/>
        </w:rPr>
      </w:pPr>
      <w:r>
        <w:rPr>
          <w:rFonts w:ascii="Arial" w:hAnsi="Arial" w:cs="Arial"/>
          <w:sz w:val="20"/>
          <w:szCs w:val="20"/>
          <w:lang w:val="en-US"/>
        </w:rPr>
        <w:t xml:space="preserve">9. </w:t>
      </w:r>
      <w:r w:rsidRPr="00852ABB">
        <w:rPr>
          <w:rFonts w:ascii="Arial" w:hAnsi="Arial" w:cs="Arial"/>
          <w:sz w:val="20"/>
          <w:szCs w:val="20"/>
        </w:rPr>
        <w:t>Tham chiếu theo IMO (R)</w:t>
      </w:r>
    </w:p>
    <w:p w14:paraId="4E525B62" w14:textId="77777777" w:rsidR="00DC0D01" w:rsidRPr="00852ABB" w:rsidRDefault="00DC0D01" w:rsidP="005E521A">
      <w:pPr>
        <w:pStyle w:val="Vnbnnidung0"/>
        <w:spacing w:after="120"/>
        <w:ind w:firstLine="720"/>
        <w:jc w:val="both"/>
        <w:rPr>
          <w:rFonts w:ascii="Arial" w:hAnsi="Arial" w:cs="Arial"/>
          <w:sz w:val="20"/>
          <w:szCs w:val="20"/>
        </w:rPr>
      </w:pPr>
      <w:r w:rsidRPr="00852ABB">
        <w:rPr>
          <w:rFonts w:ascii="Arial" w:hAnsi="Arial" w:cs="Arial"/>
          <w:sz w:val="20"/>
          <w:szCs w:val="20"/>
        </w:rPr>
        <w:t>R1- IMO model course 7.11.</w:t>
      </w:r>
    </w:p>
    <w:p w14:paraId="48889033" w14:textId="77777777" w:rsidR="00DC0D01" w:rsidRPr="00852ABB" w:rsidRDefault="00DC0D01" w:rsidP="005E521A">
      <w:pPr>
        <w:pStyle w:val="Tiu10"/>
        <w:keepNext/>
        <w:keepLines/>
        <w:tabs>
          <w:tab w:val="left" w:pos="1252"/>
        </w:tabs>
        <w:spacing w:after="120"/>
        <w:ind w:left="720" w:firstLine="0"/>
        <w:jc w:val="both"/>
        <w:outlineLvl w:val="9"/>
        <w:rPr>
          <w:rFonts w:ascii="Arial" w:hAnsi="Arial" w:cs="Arial"/>
          <w:sz w:val="20"/>
          <w:szCs w:val="20"/>
        </w:rPr>
      </w:pPr>
      <w:r>
        <w:rPr>
          <w:rFonts w:ascii="Arial" w:hAnsi="Arial" w:cs="Arial"/>
          <w:sz w:val="20"/>
          <w:szCs w:val="20"/>
          <w:lang w:val="en-US"/>
        </w:rPr>
        <w:t xml:space="preserve">10. </w:t>
      </w:r>
      <w:r w:rsidRPr="00852ABB">
        <w:rPr>
          <w:rFonts w:ascii="Arial" w:hAnsi="Arial" w:cs="Arial"/>
          <w:sz w:val="20"/>
          <w:szCs w:val="20"/>
        </w:rPr>
        <w:t>Tài liệu học tập (T)</w:t>
      </w:r>
    </w:p>
    <w:p w14:paraId="3A10C6F3" w14:textId="77777777" w:rsidR="00DC0D01" w:rsidRPr="00852ABB" w:rsidRDefault="00DC0D01" w:rsidP="005E521A">
      <w:pPr>
        <w:pStyle w:val="Vnbnnidung0"/>
        <w:spacing w:after="120"/>
        <w:ind w:firstLine="720"/>
        <w:jc w:val="both"/>
        <w:rPr>
          <w:rFonts w:ascii="Arial" w:hAnsi="Arial" w:cs="Arial"/>
          <w:sz w:val="20"/>
          <w:szCs w:val="20"/>
        </w:rPr>
      </w:pPr>
      <w:r w:rsidRPr="00852ABB">
        <w:rPr>
          <w:rFonts w:ascii="Arial" w:hAnsi="Arial" w:cs="Arial"/>
          <w:sz w:val="20"/>
          <w:szCs w:val="20"/>
        </w:rPr>
        <w:t>T1. Bài giảng huấn luyện nghiệp vụ Cơ bản tàu hoạt động ở các vùng nước cực.</w:t>
      </w:r>
    </w:p>
    <w:p w14:paraId="30AD2AA0" w14:textId="77777777" w:rsidR="00DC0D01" w:rsidRPr="00852ABB" w:rsidRDefault="00DC0D01"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4A0" w:firstRow="1" w:lastRow="0" w:firstColumn="1" w:lastColumn="0" w:noHBand="0" w:noVBand="1"/>
      </w:tblPr>
      <w:tblGrid>
        <w:gridCol w:w="1315"/>
        <w:gridCol w:w="6871"/>
        <w:gridCol w:w="411"/>
        <w:gridCol w:w="413"/>
      </w:tblGrid>
      <w:tr w:rsidR="00DC0D01" w:rsidRPr="00852ABB" w14:paraId="18D30A2A" w14:textId="77777777" w:rsidTr="000909E0">
        <w:trPr>
          <w:trHeight w:val="20"/>
          <w:jc w:val="center"/>
        </w:trPr>
        <w:tc>
          <w:tcPr>
            <w:tcW w:w="730" w:type="pct"/>
            <w:vMerge w:val="restart"/>
            <w:tcBorders>
              <w:top w:val="single" w:sz="4" w:space="0" w:color="auto"/>
              <w:left w:val="single" w:sz="4" w:space="0" w:color="auto"/>
            </w:tcBorders>
            <w:shd w:val="clear" w:color="auto" w:fill="FFFFFF"/>
            <w:vAlign w:val="center"/>
          </w:tcPr>
          <w:p w14:paraId="7E490780"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3813" w:type="pct"/>
            <w:vMerge w:val="restart"/>
            <w:tcBorders>
              <w:top w:val="single" w:sz="4" w:space="0" w:color="auto"/>
              <w:left w:val="single" w:sz="4" w:space="0" w:color="auto"/>
            </w:tcBorders>
            <w:shd w:val="clear" w:color="auto" w:fill="FFFFFF"/>
            <w:vAlign w:val="center"/>
          </w:tcPr>
          <w:p w14:paraId="52B1AF5D"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b/>
                <w:bCs/>
                <w:sz w:val="20"/>
                <w:szCs w:val="20"/>
              </w:rPr>
              <w:t>Chương trình</w:t>
            </w:r>
          </w:p>
        </w:tc>
        <w:tc>
          <w:tcPr>
            <w:tcW w:w="457" w:type="pct"/>
            <w:gridSpan w:val="2"/>
            <w:tcBorders>
              <w:top w:val="single" w:sz="4" w:space="0" w:color="auto"/>
              <w:left w:val="single" w:sz="4" w:space="0" w:color="auto"/>
              <w:right w:val="single" w:sz="4" w:space="0" w:color="auto"/>
            </w:tcBorders>
            <w:shd w:val="clear" w:color="auto" w:fill="FFFFFF"/>
            <w:vAlign w:val="center"/>
          </w:tcPr>
          <w:p w14:paraId="05A151FD"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b/>
                <w:bCs/>
                <w:sz w:val="20"/>
                <w:szCs w:val="20"/>
              </w:rPr>
              <w:t>Số giờ</w:t>
            </w:r>
          </w:p>
        </w:tc>
      </w:tr>
      <w:tr w:rsidR="00DC0D01" w:rsidRPr="00852ABB" w14:paraId="0A0151B9" w14:textId="77777777" w:rsidTr="000909E0">
        <w:trPr>
          <w:trHeight w:val="20"/>
          <w:jc w:val="center"/>
        </w:trPr>
        <w:tc>
          <w:tcPr>
            <w:tcW w:w="730" w:type="pct"/>
            <w:vMerge/>
            <w:tcBorders>
              <w:left w:val="single" w:sz="4" w:space="0" w:color="auto"/>
            </w:tcBorders>
            <w:shd w:val="clear" w:color="auto" w:fill="FFFFFF"/>
            <w:vAlign w:val="center"/>
          </w:tcPr>
          <w:p w14:paraId="7339AA06" w14:textId="77777777" w:rsidR="00DC0D01" w:rsidRPr="00852ABB" w:rsidRDefault="00DC0D01" w:rsidP="000909E0">
            <w:pPr>
              <w:jc w:val="center"/>
              <w:rPr>
                <w:rFonts w:cs="Arial"/>
                <w:szCs w:val="20"/>
              </w:rPr>
            </w:pPr>
          </w:p>
        </w:tc>
        <w:tc>
          <w:tcPr>
            <w:tcW w:w="3813" w:type="pct"/>
            <w:vMerge/>
            <w:tcBorders>
              <w:left w:val="single" w:sz="4" w:space="0" w:color="auto"/>
            </w:tcBorders>
            <w:shd w:val="clear" w:color="auto" w:fill="FFFFFF"/>
            <w:vAlign w:val="center"/>
          </w:tcPr>
          <w:p w14:paraId="063C8DF0" w14:textId="77777777" w:rsidR="00DC0D01" w:rsidRPr="00852ABB" w:rsidRDefault="00DC0D01" w:rsidP="000909E0">
            <w:pPr>
              <w:jc w:val="center"/>
              <w:rPr>
                <w:rFonts w:cs="Arial"/>
                <w:szCs w:val="20"/>
              </w:rPr>
            </w:pPr>
          </w:p>
        </w:tc>
        <w:tc>
          <w:tcPr>
            <w:tcW w:w="228" w:type="pct"/>
            <w:tcBorders>
              <w:top w:val="single" w:sz="4" w:space="0" w:color="auto"/>
              <w:left w:val="single" w:sz="4" w:space="0" w:color="auto"/>
            </w:tcBorders>
            <w:shd w:val="clear" w:color="auto" w:fill="FFFFFF"/>
            <w:vAlign w:val="center"/>
          </w:tcPr>
          <w:p w14:paraId="5C1DD713"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b/>
                <w:bCs/>
                <w:sz w:val="20"/>
                <w:szCs w:val="20"/>
              </w:rPr>
              <w:t>LT</w:t>
            </w:r>
          </w:p>
        </w:tc>
        <w:tc>
          <w:tcPr>
            <w:tcW w:w="229" w:type="pct"/>
            <w:tcBorders>
              <w:top w:val="single" w:sz="4" w:space="0" w:color="auto"/>
              <w:left w:val="single" w:sz="4" w:space="0" w:color="auto"/>
              <w:right w:val="single" w:sz="4" w:space="0" w:color="auto"/>
            </w:tcBorders>
            <w:shd w:val="clear" w:color="auto" w:fill="FFFFFF"/>
            <w:vAlign w:val="center"/>
          </w:tcPr>
          <w:p w14:paraId="7FD0D827"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b/>
                <w:bCs/>
                <w:sz w:val="20"/>
                <w:szCs w:val="20"/>
              </w:rPr>
              <w:t>TH</w:t>
            </w:r>
          </w:p>
        </w:tc>
      </w:tr>
      <w:tr w:rsidR="00DC0D01" w:rsidRPr="00852ABB" w14:paraId="74FCACC9" w14:textId="77777777" w:rsidTr="000909E0">
        <w:trPr>
          <w:trHeight w:val="20"/>
          <w:jc w:val="center"/>
        </w:trPr>
        <w:tc>
          <w:tcPr>
            <w:tcW w:w="730" w:type="pct"/>
            <w:tcBorders>
              <w:top w:val="single" w:sz="4" w:space="0" w:color="auto"/>
              <w:left w:val="single" w:sz="4" w:space="0" w:color="auto"/>
            </w:tcBorders>
            <w:shd w:val="clear" w:color="auto" w:fill="FFFFFF"/>
            <w:vAlign w:val="center"/>
          </w:tcPr>
          <w:p w14:paraId="6FA8DBEE"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3813" w:type="pct"/>
            <w:tcBorders>
              <w:top w:val="single" w:sz="4" w:space="0" w:color="auto"/>
              <w:left w:val="single" w:sz="4" w:space="0" w:color="auto"/>
            </w:tcBorders>
            <w:shd w:val="clear" w:color="auto" w:fill="FFFFFF"/>
            <w:vAlign w:val="center"/>
          </w:tcPr>
          <w:p w14:paraId="3C0A1C5E" w14:textId="77777777" w:rsidR="00DC0D01" w:rsidRPr="00852ABB" w:rsidRDefault="00DC0D01" w:rsidP="000909E0">
            <w:pPr>
              <w:pStyle w:val="Khc0"/>
              <w:spacing w:after="0"/>
              <w:ind w:firstLine="0"/>
              <w:rPr>
                <w:rFonts w:ascii="Arial" w:hAnsi="Arial" w:cs="Arial"/>
                <w:sz w:val="20"/>
                <w:szCs w:val="20"/>
              </w:rPr>
            </w:pPr>
            <w:r w:rsidRPr="00852ABB">
              <w:rPr>
                <w:rFonts w:ascii="Arial" w:hAnsi="Arial" w:cs="Arial"/>
                <w:sz w:val="20"/>
                <w:szCs w:val="20"/>
              </w:rPr>
              <w:t>Giới thiệu khóa học, phân loại, đặc điểm và phát hiện băng</w:t>
            </w:r>
          </w:p>
        </w:tc>
        <w:tc>
          <w:tcPr>
            <w:tcW w:w="228" w:type="pct"/>
            <w:tcBorders>
              <w:top w:val="single" w:sz="4" w:space="0" w:color="auto"/>
              <w:left w:val="single" w:sz="4" w:space="0" w:color="auto"/>
            </w:tcBorders>
            <w:shd w:val="clear" w:color="auto" w:fill="FFFFFF"/>
            <w:vAlign w:val="center"/>
          </w:tcPr>
          <w:p w14:paraId="6AEF12FE"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sz w:val="20"/>
                <w:szCs w:val="20"/>
              </w:rPr>
              <w:t>5.0</w:t>
            </w:r>
          </w:p>
        </w:tc>
        <w:tc>
          <w:tcPr>
            <w:tcW w:w="229" w:type="pct"/>
            <w:tcBorders>
              <w:top w:val="single" w:sz="4" w:space="0" w:color="auto"/>
              <w:left w:val="single" w:sz="4" w:space="0" w:color="auto"/>
              <w:right w:val="single" w:sz="4" w:space="0" w:color="auto"/>
            </w:tcBorders>
            <w:shd w:val="clear" w:color="auto" w:fill="FFFFFF"/>
            <w:vAlign w:val="center"/>
          </w:tcPr>
          <w:p w14:paraId="70B89A19" w14:textId="77777777" w:rsidR="00DC0D01" w:rsidRPr="00852ABB" w:rsidRDefault="00DC0D01" w:rsidP="000909E0">
            <w:pPr>
              <w:jc w:val="center"/>
              <w:rPr>
                <w:rFonts w:cs="Arial"/>
                <w:szCs w:val="20"/>
              </w:rPr>
            </w:pPr>
          </w:p>
        </w:tc>
      </w:tr>
      <w:tr w:rsidR="00DC0D01" w:rsidRPr="00852ABB" w14:paraId="58112AC5" w14:textId="77777777" w:rsidTr="000909E0">
        <w:trPr>
          <w:trHeight w:val="20"/>
          <w:jc w:val="center"/>
        </w:trPr>
        <w:tc>
          <w:tcPr>
            <w:tcW w:w="730" w:type="pct"/>
            <w:tcBorders>
              <w:top w:val="single" w:sz="4" w:space="0" w:color="auto"/>
              <w:left w:val="single" w:sz="4" w:space="0" w:color="auto"/>
            </w:tcBorders>
            <w:shd w:val="clear" w:color="auto" w:fill="FFFFFF"/>
            <w:vAlign w:val="center"/>
          </w:tcPr>
          <w:p w14:paraId="1C7D9707"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3813" w:type="pct"/>
            <w:tcBorders>
              <w:top w:val="single" w:sz="4" w:space="0" w:color="auto"/>
              <w:left w:val="single" w:sz="4" w:space="0" w:color="auto"/>
            </w:tcBorders>
            <w:shd w:val="clear" w:color="auto" w:fill="FFFFFF"/>
            <w:vAlign w:val="center"/>
          </w:tcPr>
          <w:p w14:paraId="1917B2B3" w14:textId="77777777" w:rsidR="00DC0D01" w:rsidRPr="00852ABB" w:rsidRDefault="00DC0D01" w:rsidP="000909E0">
            <w:pPr>
              <w:pStyle w:val="Khc0"/>
              <w:spacing w:after="0"/>
              <w:ind w:firstLine="0"/>
              <w:rPr>
                <w:rFonts w:ascii="Arial" w:hAnsi="Arial" w:cs="Arial"/>
                <w:sz w:val="20"/>
                <w:szCs w:val="20"/>
              </w:rPr>
            </w:pPr>
            <w:r w:rsidRPr="00852ABB">
              <w:rPr>
                <w:rFonts w:ascii="Arial" w:hAnsi="Arial" w:cs="Arial"/>
                <w:sz w:val="20"/>
                <w:szCs w:val="20"/>
              </w:rPr>
              <w:t>Quy định và Tiêu chuẩn về tàu hoạt động ở vùng nước cực</w:t>
            </w:r>
          </w:p>
        </w:tc>
        <w:tc>
          <w:tcPr>
            <w:tcW w:w="228" w:type="pct"/>
            <w:tcBorders>
              <w:top w:val="single" w:sz="4" w:space="0" w:color="auto"/>
              <w:left w:val="single" w:sz="4" w:space="0" w:color="auto"/>
            </w:tcBorders>
            <w:shd w:val="clear" w:color="auto" w:fill="FFFFFF"/>
            <w:vAlign w:val="center"/>
          </w:tcPr>
          <w:p w14:paraId="3D2F379F"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sz w:val="20"/>
                <w:szCs w:val="20"/>
              </w:rPr>
              <w:t>4.0</w:t>
            </w:r>
          </w:p>
        </w:tc>
        <w:tc>
          <w:tcPr>
            <w:tcW w:w="229" w:type="pct"/>
            <w:tcBorders>
              <w:top w:val="single" w:sz="4" w:space="0" w:color="auto"/>
              <w:left w:val="single" w:sz="4" w:space="0" w:color="auto"/>
              <w:right w:val="single" w:sz="4" w:space="0" w:color="auto"/>
            </w:tcBorders>
            <w:shd w:val="clear" w:color="auto" w:fill="FFFFFF"/>
            <w:vAlign w:val="center"/>
          </w:tcPr>
          <w:p w14:paraId="5775AA40" w14:textId="77777777" w:rsidR="00DC0D01" w:rsidRPr="00852ABB" w:rsidRDefault="00DC0D01" w:rsidP="000909E0">
            <w:pPr>
              <w:jc w:val="center"/>
              <w:rPr>
                <w:rFonts w:cs="Arial"/>
                <w:szCs w:val="20"/>
              </w:rPr>
            </w:pPr>
          </w:p>
        </w:tc>
      </w:tr>
      <w:tr w:rsidR="00DC0D01" w:rsidRPr="00852ABB" w14:paraId="331B028E" w14:textId="77777777" w:rsidTr="000909E0">
        <w:trPr>
          <w:trHeight w:val="20"/>
          <w:jc w:val="center"/>
        </w:trPr>
        <w:tc>
          <w:tcPr>
            <w:tcW w:w="730" w:type="pct"/>
            <w:tcBorders>
              <w:top w:val="single" w:sz="4" w:space="0" w:color="auto"/>
              <w:left w:val="single" w:sz="4" w:space="0" w:color="auto"/>
            </w:tcBorders>
            <w:shd w:val="clear" w:color="auto" w:fill="FFFFFF"/>
            <w:vAlign w:val="center"/>
          </w:tcPr>
          <w:p w14:paraId="25A2B962"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3813" w:type="pct"/>
            <w:tcBorders>
              <w:top w:val="single" w:sz="4" w:space="0" w:color="auto"/>
              <w:left w:val="single" w:sz="4" w:space="0" w:color="auto"/>
            </w:tcBorders>
            <w:shd w:val="clear" w:color="auto" w:fill="FFFFFF"/>
            <w:vAlign w:val="center"/>
          </w:tcPr>
          <w:p w14:paraId="6EAEBB11" w14:textId="77777777" w:rsidR="00DC0D01" w:rsidRPr="00852ABB" w:rsidRDefault="00DC0D01" w:rsidP="000909E0">
            <w:pPr>
              <w:pStyle w:val="Khc0"/>
              <w:spacing w:after="0"/>
              <w:ind w:firstLine="0"/>
              <w:rPr>
                <w:rFonts w:ascii="Arial" w:hAnsi="Arial" w:cs="Arial"/>
                <w:sz w:val="20"/>
                <w:szCs w:val="20"/>
              </w:rPr>
            </w:pPr>
            <w:r w:rsidRPr="00852ABB">
              <w:rPr>
                <w:rFonts w:ascii="Arial" w:hAnsi="Arial" w:cs="Arial"/>
                <w:sz w:val="20"/>
                <w:szCs w:val="20"/>
              </w:rPr>
              <w:t>Các đặc tính của tàu hoạt động ở vùng nước cực</w:t>
            </w:r>
          </w:p>
        </w:tc>
        <w:tc>
          <w:tcPr>
            <w:tcW w:w="228" w:type="pct"/>
            <w:tcBorders>
              <w:top w:val="single" w:sz="4" w:space="0" w:color="auto"/>
              <w:left w:val="single" w:sz="4" w:space="0" w:color="auto"/>
            </w:tcBorders>
            <w:shd w:val="clear" w:color="auto" w:fill="FFFFFF"/>
            <w:vAlign w:val="center"/>
          </w:tcPr>
          <w:p w14:paraId="404B6C8B"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229" w:type="pct"/>
            <w:tcBorders>
              <w:top w:val="single" w:sz="4" w:space="0" w:color="auto"/>
              <w:left w:val="single" w:sz="4" w:space="0" w:color="auto"/>
              <w:right w:val="single" w:sz="4" w:space="0" w:color="auto"/>
            </w:tcBorders>
            <w:shd w:val="clear" w:color="auto" w:fill="FFFFFF"/>
            <w:vAlign w:val="center"/>
          </w:tcPr>
          <w:p w14:paraId="288FE398" w14:textId="77777777" w:rsidR="00DC0D01" w:rsidRPr="00852ABB" w:rsidRDefault="00DC0D01" w:rsidP="000909E0">
            <w:pPr>
              <w:jc w:val="center"/>
              <w:rPr>
                <w:rFonts w:cs="Arial"/>
                <w:szCs w:val="20"/>
              </w:rPr>
            </w:pPr>
          </w:p>
        </w:tc>
      </w:tr>
      <w:tr w:rsidR="00DC0D01" w:rsidRPr="00852ABB" w14:paraId="11A93CBF" w14:textId="77777777" w:rsidTr="000909E0">
        <w:trPr>
          <w:trHeight w:val="20"/>
          <w:jc w:val="center"/>
        </w:trPr>
        <w:tc>
          <w:tcPr>
            <w:tcW w:w="730" w:type="pct"/>
            <w:tcBorders>
              <w:top w:val="single" w:sz="4" w:space="0" w:color="auto"/>
              <w:left w:val="single" w:sz="4" w:space="0" w:color="auto"/>
            </w:tcBorders>
            <w:shd w:val="clear" w:color="auto" w:fill="FFFFFF"/>
            <w:vAlign w:val="center"/>
          </w:tcPr>
          <w:p w14:paraId="2E3DCE3D"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3813" w:type="pct"/>
            <w:tcBorders>
              <w:top w:val="single" w:sz="4" w:space="0" w:color="auto"/>
              <w:left w:val="single" w:sz="4" w:space="0" w:color="auto"/>
            </w:tcBorders>
            <w:shd w:val="clear" w:color="auto" w:fill="FFFFFF"/>
            <w:vAlign w:val="center"/>
          </w:tcPr>
          <w:p w14:paraId="141DCD09" w14:textId="77777777" w:rsidR="00DC0D01" w:rsidRPr="00852ABB" w:rsidRDefault="00DC0D01" w:rsidP="000909E0">
            <w:pPr>
              <w:pStyle w:val="Khc0"/>
              <w:spacing w:after="0"/>
              <w:ind w:firstLine="0"/>
              <w:rPr>
                <w:rFonts w:ascii="Arial" w:hAnsi="Arial" w:cs="Arial"/>
                <w:sz w:val="20"/>
                <w:szCs w:val="20"/>
              </w:rPr>
            </w:pPr>
            <w:r w:rsidRPr="00852ABB">
              <w:rPr>
                <w:rFonts w:ascii="Arial" w:hAnsi="Arial" w:cs="Arial"/>
                <w:sz w:val="20"/>
                <w:szCs w:val="20"/>
              </w:rPr>
              <w:t>Điều động tàu trong băng</w:t>
            </w:r>
          </w:p>
        </w:tc>
        <w:tc>
          <w:tcPr>
            <w:tcW w:w="228" w:type="pct"/>
            <w:tcBorders>
              <w:top w:val="single" w:sz="4" w:space="0" w:color="auto"/>
              <w:left w:val="single" w:sz="4" w:space="0" w:color="auto"/>
            </w:tcBorders>
            <w:shd w:val="clear" w:color="auto" w:fill="FFFFFF"/>
            <w:vAlign w:val="center"/>
          </w:tcPr>
          <w:p w14:paraId="564F81B3"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sz w:val="20"/>
                <w:szCs w:val="20"/>
              </w:rPr>
              <w:t>6.0</w:t>
            </w:r>
          </w:p>
        </w:tc>
        <w:tc>
          <w:tcPr>
            <w:tcW w:w="229" w:type="pct"/>
            <w:tcBorders>
              <w:top w:val="single" w:sz="4" w:space="0" w:color="auto"/>
              <w:left w:val="single" w:sz="4" w:space="0" w:color="auto"/>
              <w:right w:val="single" w:sz="4" w:space="0" w:color="auto"/>
            </w:tcBorders>
            <w:shd w:val="clear" w:color="auto" w:fill="FFFFFF"/>
            <w:vAlign w:val="center"/>
          </w:tcPr>
          <w:p w14:paraId="432F890B"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sz w:val="20"/>
                <w:szCs w:val="20"/>
              </w:rPr>
              <w:t>4.0</w:t>
            </w:r>
          </w:p>
        </w:tc>
      </w:tr>
      <w:tr w:rsidR="00DC0D01" w:rsidRPr="00852ABB" w14:paraId="19ED9D3B" w14:textId="77777777" w:rsidTr="000909E0">
        <w:trPr>
          <w:trHeight w:val="20"/>
          <w:jc w:val="center"/>
        </w:trPr>
        <w:tc>
          <w:tcPr>
            <w:tcW w:w="730" w:type="pct"/>
            <w:tcBorders>
              <w:top w:val="single" w:sz="4" w:space="0" w:color="auto"/>
              <w:left w:val="single" w:sz="4" w:space="0" w:color="auto"/>
            </w:tcBorders>
            <w:shd w:val="clear" w:color="auto" w:fill="FFFFFF"/>
            <w:vAlign w:val="center"/>
          </w:tcPr>
          <w:p w14:paraId="248C2562"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3813" w:type="pct"/>
            <w:tcBorders>
              <w:top w:val="single" w:sz="4" w:space="0" w:color="auto"/>
              <w:left w:val="single" w:sz="4" w:space="0" w:color="auto"/>
            </w:tcBorders>
            <w:shd w:val="clear" w:color="auto" w:fill="FFFFFF"/>
            <w:vAlign w:val="center"/>
          </w:tcPr>
          <w:p w14:paraId="2F82EAB5" w14:textId="77777777" w:rsidR="00DC0D01" w:rsidRPr="00852ABB" w:rsidRDefault="00DC0D01" w:rsidP="000909E0">
            <w:pPr>
              <w:pStyle w:val="Khc0"/>
              <w:spacing w:after="0"/>
              <w:ind w:firstLine="0"/>
              <w:rPr>
                <w:rFonts w:ascii="Arial" w:hAnsi="Arial" w:cs="Arial"/>
                <w:sz w:val="20"/>
                <w:szCs w:val="20"/>
              </w:rPr>
            </w:pPr>
            <w:r w:rsidRPr="00852ABB">
              <w:rPr>
                <w:rFonts w:ascii="Arial" w:hAnsi="Arial" w:cs="Arial"/>
                <w:sz w:val="20"/>
                <w:szCs w:val="20"/>
              </w:rPr>
              <w:t>Lập kế hoạch và báo cáo hành trình</w:t>
            </w:r>
          </w:p>
        </w:tc>
        <w:tc>
          <w:tcPr>
            <w:tcW w:w="228" w:type="pct"/>
            <w:tcBorders>
              <w:top w:val="single" w:sz="4" w:space="0" w:color="auto"/>
              <w:left w:val="single" w:sz="4" w:space="0" w:color="auto"/>
            </w:tcBorders>
            <w:shd w:val="clear" w:color="auto" w:fill="FFFFFF"/>
            <w:vAlign w:val="center"/>
          </w:tcPr>
          <w:p w14:paraId="4C72EDE1"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229" w:type="pct"/>
            <w:tcBorders>
              <w:top w:val="single" w:sz="4" w:space="0" w:color="auto"/>
              <w:left w:val="single" w:sz="4" w:space="0" w:color="auto"/>
              <w:right w:val="single" w:sz="4" w:space="0" w:color="auto"/>
            </w:tcBorders>
            <w:shd w:val="clear" w:color="auto" w:fill="FFFFFF"/>
            <w:vAlign w:val="center"/>
          </w:tcPr>
          <w:p w14:paraId="701CBF8E" w14:textId="77777777" w:rsidR="00DC0D01" w:rsidRPr="00852ABB" w:rsidRDefault="00DC0D01" w:rsidP="000909E0">
            <w:pPr>
              <w:jc w:val="center"/>
              <w:rPr>
                <w:rFonts w:cs="Arial"/>
                <w:szCs w:val="20"/>
              </w:rPr>
            </w:pPr>
          </w:p>
        </w:tc>
      </w:tr>
      <w:tr w:rsidR="00DC0D01" w:rsidRPr="00852ABB" w14:paraId="240FCAB0" w14:textId="77777777" w:rsidTr="000909E0">
        <w:trPr>
          <w:trHeight w:val="20"/>
          <w:jc w:val="center"/>
        </w:trPr>
        <w:tc>
          <w:tcPr>
            <w:tcW w:w="730" w:type="pct"/>
            <w:tcBorders>
              <w:top w:val="single" w:sz="4" w:space="0" w:color="auto"/>
              <w:left w:val="single" w:sz="4" w:space="0" w:color="auto"/>
            </w:tcBorders>
            <w:shd w:val="clear" w:color="auto" w:fill="FFFFFF"/>
            <w:vAlign w:val="center"/>
          </w:tcPr>
          <w:p w14:paraId="4BB5909D"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3813" w:type="pct"/>
            <w:tcBorders>
              <w:top w:val="single" w:sz="4" w:space="0" w:color="auto"/>
              <w:left w:val="single" w:sz="4" w:space="0" w:color="auto"/>
            </w:tcBorders>
            <w:shd w:val="clear" w:color="auto" w:fill="FFFFFF"/>
            <w:vAlign w:val="center"/>
          </w:tcPr>
          <w:p w14:paraId="0F79A903" w14:textId="77777777" w:rsidR="00DC0D01" w:rsidRPr="00852ABB" w:rsidRDefault="00DC0D01" w:rsidP="000909E0">
            <w:pPr>
              <w:pStyle w:val="Khc0"/>
              <w:spacing w:after="0"/>
              <w:ind w:firstLine="0"/>
              <w:rPr>
                <w:rFonts w:ascii="Arial" w:hAnsi="Arial" w:cs="Arial"/>
                <w:sz w:val="20"/>
                <w:szCs w:val="20"/>
              </w:rPr>
            </w:pPr>
            <w:r w:rsidRPr="00852ABB">
              <w:rPr>
                <w:rFonts w:ascii="Arial" w:hAnsi="Arial" w:cs="Arial"/>
                <w:sz w:val="20"/>
                <w:szCs w:val="20"/>
              </w:rPr>
              <w:t>Hỗ trợ của tàu phá băng</w:t>
            </w:r>
          </w:p>
        </w:tc>
        <w:tc>
          <w:tcPr>
            <w:tcW w:w="228" w:type="pct"/>
            <w:tcBorders>
              <w:top w:val="single" w:sz="4" w:space="0" w:color="auto"/>
              <w:left w:val="single" w:sz="4" w:space="0" w:color="auto"/>
            </w:tcBorders>
            <w:shd w:val="clear" w:color="auto" w:fill="FFFFFF"/>
            <w:vAlign w:val="center"/>
          </w:tcPr>
          <w:p w14:paraId="495580A0"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229" w:type="pct"/>
            <w:tcBorders>
              <w:top w:val="single" w:sz="4" w:space="0" w:color="auto"/>
              <w:left w:val="single" w:sz="4" w:space="0" w:color="auto"/>
              <w:right w:val="single" w:sz="4" w:space="0" w:color="auto"/>
            </w:tcBorders>
            <w:shd w:val="clear" w:color="auto" w:fill="FFFFFF"/>
            <w:vAlign w:val="center"/>
          </w:tcPr>
          <w:p w14:paraId="70345E3A"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sz w:val="20"/>
                <w:szCs w:val="20"/>
              </w:rPr>
              <w:t>3.0</w:t>
            </w:r>
          </w:p>
        </w:tc>
      </w:tr>
      <w:tr w:rsidR="00DC0D01" w:rsidRPr="00852ABB" w14:paraId="7D3977C3" w14:textId="77777777" w:rsidTr="000909E0">
        <w:trPr>
          <w:trHeight w:val="20"/>
          <w:jc w:val="center"/>
        </w:trPr>
        <w:tc>
          <w:tcPr>
            <w:tcW w:w="730" w:type="pct"/>
            <w:tcBorders>
              <w:top w:val="single" w:sz="4" w:space="0" w:color="auto"/>
              <w:left w:val="single" w:sz="4" w:space="0" w:color="auto"/>
              <w:bottom w:val="single" w:sz="4" w:space="0" w:color="auto"/>
            </w:tcBorders>
            <w:shd w:val="clear" w:color="auto" w:fill="FFFFFF"/>
            <w:vAlign w:val="center"/>
          </w:tcPr>
          <w:p w14:paraId="0CDF7FE8"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3813" w:type="pct"/>
            <w:tcBorders>
              <w:top w:val="single" w:sz="4" w:space="0" w:color="auto"/>
              <w:left w:val="single" w:sz="4" w:space="0" w:color="auto"/>
              <w:bottom w:val="single" w:sz="4" w:space="0" w:color="auto"/>
            </w:tcBorders>
            <w:shd w:val="clear" w:color="auto" w:fill="FFFFFF"/>
            <w:vAlign w:val="center"/>
          </w:tcPr>
          <w:p w14:paraId="753AA312" w14:textId="77777777" w:rsidR="00DC0D01" w:rsidRPr="00852ABB" w:rsidRDefault="00DC0D01" w:rsidP="000909E0">
            <w:pPr>
              <w:pStyle w:val="Khc0"/>
              <w:spacing w:after="0"/>
              <w:ind w:firstLine="0"/>
              <w:rPr>
                <w:rFonts w:ascii="Arial" w:hAnsi="Arial" w:cs="Arial"/>
                <w:sz w:val="20"/>
                <w:szCs w:val="20"/>
              </w:rPr>
            </w:pPr>
            <w:r w:rsidRPr="00852ABB">
              <w:rPr>
                <w:rFonts w:ascii="Arial" w:hAnsi="Arial" w:cs="Arial"/>
                <w:sz w:val="20"/>
                <w:szCs w:val="20"/>
              </w:rPr>
              <w:t>Hoạt động của tàu ở vùng nước cực /nhiệt độ không khí thấp</w:t>
            </w:r>
          </w:p>
        </w:tc>
        <w:tc>
          <w:tcPr>
            <w:tcW w:w="228" w:type="pct"/>
            <w:tcBorders>
              <w:top w:val="single" w:sz="4" w:space="0" w:color="auto"/>
              <w:left w:val="single" w:sz="4" w:space="0" w:color="auto"/>
              <w:bottom w:val="single" w:sz="4" w:space="0" w:color="auto"/>
            </w:tcBorders>
            <w:shd w:val="clear" w:color="auto" w:fill="FFFFFF"/>
            <w:vAlign w:val="center"/>
          </w:tcPr>
          <w:p w14:paraId="658EE7CB"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229" w:type="pct"/>
            <w:tcBorders>
              <w:top w:val="single" w:sz="4" w:space="0" w:color="auto"/>
              <w:left w:val="single" w:sz="4" w:space="0" w:color="auto"/>
              <w:bottom w:val="single" w:sz="4" w:space="0" w:color="auto"/>
              <w:right w:val="single" w:sz="4" w:space="0" w:color="auto"/>
            </w:tcBorders>
            <w:shd w:val="clear" w:color="auto" w:fill="FFFFFF"/>
            <w:vAlign w:val="center"/>
          </w:tcPr>
          <w:p w14:paraId="365F3322" w14:textId="77777777" w:rsidR="00DC0D01" w:rsidRPr="00852ABB" w:rsidRDefault="00DC0D01" w:rsidP="000909E0">
            <w:pPr>
              <w:jc w:val="center"/>
              <w:rPr>
                <w:rFonts w:cs="Arial"/>
                <w:szCs w:val="20"/>
              </w:rPr>
            </w:pPr>
          </w:p>
        </w:tc>
      </w:tr>
      <w:tr w:rsidR="00DC0D01" w:rsidRPr="00852ABB" w14:paraId="74947C58" w14:textId="77777777" w:rsidTr="000909E0">
        <w:trPr>
          <w:trHeight w:val="20"/>
          <w:jc w:val="center"/>
        </w:trPr>
        <w:tc>
          <w:tcPr>
            <w:tcW w:w="730" w:type="pct"/>
            <w:tcBorders>
              <w:top w:val="single" w:sz="4" w:space="0" w:color="auto"/>
              <w:left w:val="single" w:sz="4" w:space="0" w:color="auto"/>
              <w:bottom w:val="single" w:sz="4" w:space="0" w:color="auto"/>
            </w:tcBorders>
            <w:shd w:val="clear" w:color="auto" w:fill="FFFFFF"/>
            <w:vAlign w:val="center"/>
          </w:tcPr>
          <w:p w14:paraId="20B480EF"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3813" w:type="pct"/>
            <w:tcBorders>
              <w:top w:val="single" w:sz="4" w:space="0" w:color="auto"/>
              <w:left w:val="single" w:sz="4" w:space="0" w:color="auto"/>
              <w:bottom w:val="single" w:sz="4" w:space="0" w:color="auto"/>
            </w:tcBorders>
            <w:shd w:val="clear" w:color="auto" w:fill="FFFFFF"/>
            <w:vAlign w:val="center"/>
          </w:tcPr>
          <w:p w14:paraId="47C30580" w14:textId="77777777" w:rsidR="00DC0D01" w:rsidRPr="00852ABB" w:rsidRDefault="00DC0D01" w:rsidP="000909E0">
            <w:pPr>
              <w:pStyle w:val="Khc0"/>
              <w:spacing w:after="0"/>
              <w:ind w:firstLine="0"/>
              <w:rPr>
                <w:rFonts w:ascii="Arial" w:hAnsi="Arial" w:cs="Arial"/>
                <w:sz w:val="20"/>
                <w:szCs w:val="20"/>
              </w:rPr>
            </w:pPr>
            <w:r w:rsidRPr="00852ABB">
              <w:rPr>
                <w:rFonts w:ascii="Arial" w:hAnsi="Arial" w:cs="Arial"/>
                <w:sz w:val="20"/>
                <w:szCs w:val="20"/>
              </w:rPr>
              <w:t>Chuẩn bị của thủy thủ, điều kiện làm việc và an toàn</w:t>
            </w:r>
          </w:p>
        </w:tc>
        <w:tc>
          <w:tcPr>
            <w:tcW w:w="228" w:type="pct"/>
            <w:tcBorders>
              <w:top w:val="single" w:sz="4" w:space="0" w:color="auto"/>
              <w:left w:val="single" w:sz="4" w:space="0" w:color="auto"/>
              <w:bottom w:val="single" w:sz="4" w:space="0" w:color="auto"/>
            </w:tcBorders>
            <w:shd w:val="clear" w:color="auto" w:fill="FFFFFF"/>
            <w:vAlign w:val="center"/>
          </w:tcPr>
          <w:p w14:paraId="1FB6CD94"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229" w:type="pct"/>
            <w:tcBorders>
              <w:top w:val="single" w:sz="4" w:space="0" w:color="auto"/>
              <w:left w:val="single" w:sz="4" w:space="0" w:color="auto"/>
              <w:bottom w:val="single" w:sz="4" w:space="0" w:color="auto"/>
              <w:right w:val="single" w:sz="4" w:space="0" w:color="auto"/>
            </w:tcBorders>
            <w:shd w:val="clear" w:color="auto" w:fill="FFFFFF"/>
            <w:vAlign w:val="center"/>
          </w:tcPr>
          <w:p w14:paraId="42F96495" w14:textId="77777777" w:rsidR="00DC0D01" w:rsidRPr="00852ABB" w:rsidRDefault="00DC0D01" w:rsidP="000909E0">
            <w:pPr>
              <w:jc w:val="center"/>
              <w:rPr>
                <w:rFonts w:cs="Arial"/>
                <w:szCs w:val="20"/>
              </w:rPr>
            </w:pPr>
          </w:p>
        </w:tc>
      </w:tr>
      <w:tr w:rsidR="00DC0D01" w:rsidRPr="00852ABB" w14:paraId="647787B5" w14:textId="77777777" w:rsidTr="000909E0">
        <w:trPr>
          <w:trHeight w:val="20"/>
          <w:jc w:val="center"/>
        </w:trPr>
        <w:tc>
          <w:tcPr>
            <w:tcW w:w="730" w:type="pct"/>
            <w:tcBorders>
              <w:top w:val="single" w:sz="4" w:space="0" w:color="auto"/>
              <w:left w:val="single" w:sz="4" w:space="0" w:color="auto"/>
              <w:bottom w:val="single" w:sz="4" w:space="0" w:color="auto"/>
            </w:tcBorders>
            <w:shd w:val="clear" w:color="auto" w:fill="FFFFFF"/>
            <w:vAlign w:val="center"/>
          </w:tcPr>
          <w:p w14:paraId="7F734276"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sz w:val="20"/>
                <w:szCs w:val="20"/>
              </w:rPr>
              <w:lastRenderedPageBreak/>
              <w:t>9.</w:t>
            </w:r>
          </w:p>
        </w:tc>
        <w:tc>
          <w:tcPr>
            <w:tcW w:w="3813" w:type="pct"/>
            <w:tcBorders>
              <w:top w:val="single" w:sz="4" w:space="0" w:color="auto"/>
              <w:left w:val="single" w:sz="4" w:space="0" w:color="auto"/>
              <w:bottom w:val="single" w:sz="4" w:space="0" w:color="auto"/>
            </w:tcBorders>
            <w:shd w:val="clear" w:color="auto" w:fill="FFFFFF"/>
            <w:vAlign w:val="center"/>
          </w:tcPr>
          <w:p w14:paraId="03C9AADF" w14:textId="77777777" w:rsidR="00DC0D01" w:rsidRPr="00852ABB" w:rsidRDefault="00DC0D01" w:rsidP="000909E0">
            <w:pPr>
              <w:pStyle w:val="Khc0"/>
              <w:spacing w:after="0"/>
              <w:ind w:firstLine="0"/>
              <w:rPr>
                <w:rFonts w:ascii="Arial" w:hAnsi="Arial" w:cs="Arial"/>
                <w:sz w:val="20"/>
                <w:szCs w:val="20"/>
              </w:rPr>
            </w:pPr>
            <w:r w:rsidRPr="00852ABB">
              <w:rPr>
                <w:rFonts w:ascii="Arial" w:hAnsi="Arial" w:cs="Arial"/>
                <w:sz w:val="20"/>
                <w:szCs w:val="20"/>
              </w:rPr>
              <w:t>Môi trường</w:t>
            </w:r>
          </w:p>
        </w:tc>
        <w:tc>
          <w:tcPr>
            <w:tcW w:w="228" w:type="pct"/>
            <w:tcBorders>
              <w:top w:val="single" w:sz="4" w:space="0" w:color="auto"/>
              <w:left w:val="single" w:sz="4" w:space="0" w:color="auto"/>
              <w:bottom w:val="single" w:sz="4" w:space="0" w:color="auto"/>
            </w:tcBorders>
            <w:shd w:val="clear" w:color="auto" w:fill="FFFFFF"/>
            <w:vAlign w:val="center"/>
          </w:tcPr>
          <w:p w14:paraId="6AACE62E"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229" w:type="pct"/>
            <w:tcBorders>
              <w:top w:val="single" w:sz="4" w:space="0" w:color="auto"/>
              <w:left w:val="single" w:sz="4" w:space="0" w:color="auto"/>
              <w:bottom w:val="single" w:sz="4" w:space="0" w:color="auto"/>
              <w:right w:val="single" w:sz="4" w:space="0" w:color="auto"/>
            </w:tcBorders>
            <w:shd w:val="clear" w:color="auto" w:fill="FFFFFF"/>
            <w:vAlign w:val="center"/>
          </w:tcPr>
          <w:p w14:paraId="06076342" w14:textId="77777777" w:rsidR="00DC0D01" w:rsidRPr="00852ABB" w:rsidRDefault="00DC0D01" w:rsidP="000909E0">
            <w:pPr>
              <w:jc w:val="center"/>
              <w:rPr>
                <w:rFonts w:cs="Arial"/>
                <w:szCs w:val="20"/>
              </w:rPr>
            </w:pPr>
          </w:p>
        </w:tc>
      </w:tr>
      <w:tr w:rsidR="00DC0D01" w:rsidRPr="00852ABB" w14:paraId="7F8C80D0" w14:textId="77777777" w:rsidTr="000909E0">
        <w:trPr>
          <w:trHeight w:val="20"/>
          <w:jc w:val="center"/>
        </w:trPr>
        <w:tc>
          <w:tcPr>
            <w:tcW w:w="730" w:type="pct"/>
            <w:tcBorders>
              <w:top w:val="single" w:sz="4" w:space="0" w:color="auto"/>
              <w:left w:val="single" w:sz="4" w:space="0" w:color="auto"/>
              <w:bottom w:val="single" w:sz="4" w:space="0" w:color="auto"/>
            </w:tcBorders>
            <w:shd w:val="clear" w:color="auto" w:fill="FFFFFF"/>
            <w:vAlign w:val="center"/>
          </w:tcPr>
          <w:p w14:paraId="589E1573"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3813" w:type="pct"/>
            <w:tcBorders>
              <w:top w:val="single" w:sz="4" w:space="0" w:color="auto"/>
              <w:left w:val="single" w:sz="4" w:space="0" w:color="auto"/>
              <w:bottom w:val="single" w:sz="4" w:space="0" w:color="auto"/>
            </w:tcBorders>
            <w:shd w:val="clear" w:color="auto" w:fill="FFFFFF"/>
            <w:vAlign w:val="center"/>
          </w:tcPr>
          <w:p w14:paraId="43A9CFCB" w14:textId="77777777" w:rsidR="00DC0D01" w:rsidRPr="00852ABB" w:rsidRDefault="00DC0D01" w:rsidP="000909E0">
            <w:pPr>
              <w:pStyle w:val="Khc0"/>
              <w:spacing w:after="0"/>
              <w:ind w:firstLine="0"/>
              <w:rPr>
                <w:rFonts w:ascii="Arial" w:hAnsi="Arial" w:cs="Arial"/>
                <w:sz w:val="20"/>
                <w:szCs w:val="20"/>
              </w:rPr>
            </w:pPr>
            <w:r w:rsidRPr="00852ABB">
              <w:rPr>
                <w:rFonts w:ascii="Arial" w:hAnsi="Arial" w:cs="Arial"/>
                <w:sz w:val="20"/>
                <w:szCs w:val="20"/>
              </w:rPr>
              <w:t>Đánh giá</w:t>
            </w:r>
          </w:p>
        </w:tc>
        <w:tc>
          <w:tcPr>
            <w:tcW w:w="228" w:type="pct"/>
            <w:tcBorders>
              <w:top w:val="single" w:sz="4" w:space="0" w:color="auto"/>
              <w:left w:val="single" w:sz="4" w:space="0" w:color="auto"/>
              <w:bottom w:val="single" w:sz="4" w:space="0" w:color="auto"/>
            </w:tcBorders>
            <w:shd w:val="clear" w:color="auto" w:fill="FFFFFF"/>
            <w:vAlign w:val="center"/>
          </w:tcPr>
          <w:p w14:paraId="6495719D"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229" w:type="pct"/>
            <w:tcBorders>
              <w:top w:val="single" w:sz="4" w:space="0" w:color="auto"/>
              <w:left w:val="single" w:sz="4" w:space="0" w:color="auto"/>
              <w:bottom w:val="single" w:sz="4" w:space="0" w:color="auto"/>
              <w:right w:val="single" w:sz="4" w:space="0" w:color="auto"/>
            </w:tcBorders>
            <w:shd w:val="clear" w:color="auto" w:fill="FFFFFF"/>
            <w:vAlign w:val="center"/>
          </w:tcPr>
          <w:p w14:paraId="54349031" w14:textId="77777777" w:rsidR="00DC0D01" w:rsidRPr="00852ABB" w:rsidRDefault="00DC0D01" w:rsidP="000909E0">
            <w:pPr>
              <w:jc w:val="center"/>
              <w:rPr>
                <w:rFonts w:cs="Arial"/>
                <w:szCs w:val="20"/>
              </w:rPr>
            </w:pPr>
          </w:p>
        </w:tc>
      </w:tr>
      <w:tr w:rsidR="00DC0D01" w:rsidRPr="00852ABB" w14:paraId="56104A6B" w14:textId="77777777" w:rsidTr="000909E0">
        <w:trPr>
          <w:trHeight w:val="20"/>
          <w:jc w:val="center"/>
        </w:trPr>
        <w:tc>
          <w:tcPr>
            <w:tcW w:w="4543" w:type="pct"/>
            <w:gridSpan w:val="2"/>
            <w:tcBorders>
              <w:top w:val="single" w:sz="4" w:space="0" w:color="auto"/>
              <w:left w:val="single" w:sz="4" w:space="0" w:color="auto"/>
              <w:bottom w:val="single" w:sz="4" w:space="0" w:color="auto"/>
            </w:tcBorders>
            <w:shd w:val="clear" w:color="auto" w:fill="FFFFFF"/>
            <w:vAlign w:val="center"/>
          </w:tcPr>
          <w:p w14:paraId="4C36A3AC"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b/>
                <w:bCs/>
                <w:sz w:val="20"/>
                <w:szCs w:val="20"/>
              </w:rPr>
              <w:t>Cộng</w:t>
            </w:r>
          </w:p>
        </w:tc>
        <w:tc>
          <w:tcPr>
            <w:tcW w:w="228" w:type="pct"/>
            <w:tcBorders>
              <w:top w:val="single" w:sz="4" w:space="0" w:color="auto"/>
              <w:left w:val="single" w:sz="4" w:space="0" w:color="auto"/>
              <w:bottom w:val="single" w:sz="4" w:space="0" w:color="auto"/>
            </w:tcBorders>
            <w:shd w:val="clear" w:color="auto" w:fill="FFFFFF"/>
            <w:vAlign w:val="center"/>
          </w:tcPr>
          <w:p w14:paraId="6731DDEA"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b/>
                <w:bCs/>
                <w:sz w:val="20"/>
                <w:szCs w:val="20"/>
              </w:rPr>
              <w:t>27</w:t>
            </w:r>
          </w:p>
        </w:tc>
        <w:tc>
          <w:tcPr>
            <w:tcW w:w="229" w:type="pct"/>
            <w:tcBorders>
              <w:top w:val="single" w:sz="4" w:space="0" w:color="auto"/>
              <w:left w:val="single" w:sz="4" w:space="0" w:color="auto"/>
              <w:bottom w:val="single" w:sz="4" w:space="0" w:color="auto"/>
              <w:right w:val="single" w:sz="4" w:space="0" w:color="auto"/>
            </w:tcBorders>
            <w:shd w:val="clear" w:color="auto" w:fill="FFFFFF"/>
            <w:vAlign w:val="center"/>
          </w:tcPr>
          <w:p w14:paraId="7F1B5171"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b/>
                <w:bCs/>
                <w:sz w:val="20"/>
                <w:szCs w:val="20"/>
              </w:rPr>
              <w:t>7</w:t>
            </w:r>
          </w:p>
        </w:tc>
      </w:tr>
      <w:tr w:rsidR="00DC0D01" w:rsidRPr="00852ABB" w14:paraId="3F78AA81" w14:textId="77777777" w:rsidTr="000909E0">
        <w:trPr>
          <w:trHeight w:val="20"/>
          <w:jc w:val="center"/>
        </w:trPr>
        <w:tc>
          <w:tcPr>
            <w:tcW w:w="4543" w:type="pct"/>
            <w:gridSpan w:val="2"/>
            <w:tcBorders>
              <w:top w:val="single" w:sz="4" w:space="0" w:color="auto"/>
              <w:left w:val="single" w:sz="4" w:space="0" w:color="auto"/>
              <w:bottom w:val="single" w:sz="4" w:space="0" w:color="auto"/>
            </w:tcBorders>
            <w:shd w:val="clear" w:color="auto" w:fill="FFFFFF"/>
            <w:vAlign w:val="center"/>
          </w:tcPr>
          <w:p w14:paraId="4A03DA24" w14:textId="77777777" w:rsidR="00DC0D01" w:rsidRPr="00852ABB" w:rsidRDefault="00DC0D01" w:rsidP="000909E0">
            <w:pPr>
              <w:pStyle w:val="Khc0"/>
              <w:spacing w:after="0"/>
              <w:ind w:firstLine="0"/>
              <w:jc w:val="center"/>
              <w:rPr>
                <w:rFonts w:ascii="Arial" w:hAnsi="Arial" w:cs="Arial"/>
                <w:sz w:val="20"/>
                <w:szCs w:val="20"/>
              </w:rPr>
            </w:pPr>
            <w:r w:rsidRPr="00852ABB">
              <w:rPr>
                <w:rFonts w:ascii="Arial" w:hAnsi="Arial" w:cs="Arial"/>
                <w:b/>
                <w:bCs/>
                <w:sz w:val="20"/>
                <w:szCs w:val="20"/>
              </w:rPr>
              <w:t>Tổng cộng</w:t>
            </w:r>
          </w:p>
        </w:tc>
        <w:tc>
          <w:tcPr>
            <w:tcW w:w="45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D466CE" w14:textId="77777777" w:rsidR="00DC0D01" w:rsidRPr="00852ABB" w:rsidRDefault="00DC0D01" w:rsidP="000909E0">
            <w:pPr>
              <w:pStyle w:val="Khc0"/>
              <w:spacing w:after="0"/>
              <w:ind w:firstLine="0"/>
              <w:jc w:val="center"/>
              <w:rPr>
                <w:rFonts w:ascii="Arial" w:hAnsi="Arial" w:cs="Arial"/>
                <w:b/>
                <w:bCs/>
                <w:sz w:val="20"/>
                <w:szCs w:val="20"/>
              </w:rPr>
            </w:pPr>
            <w:r w:rsidRPr="00852ABB">
              <w:rPr>
                <w:rFonts w:ascii="Arial" w:hAnsi="Arial" w:cs="Arial"/>
                <w:b/>
                <w:bCs/>
                <w:sz w:val="20"/>
                <w:szCs w:val="20"/>
              </w:rPr>
              <w:t>34</w:t>
            </w:r>
          </w:p>
        </w:tc>
      </w:tr>
    </w:tbl>
    <w:p w14:paraId="1331DD26" w14:textId="77777777" w:rsidR="00133017" w:rsidRDefault="00DC0D01" w:rsidP="002C4F4B">
      <w:pPr>
        <w:adjustRightInd w:val="0"/>
        <w:snapToGrid w:val="0"/>
        <w:spacing w:after="120"/>
        <w:ind w:firstLine="720"/>
      </w:pPr>
      <w:r w:rsidRPr="00852ABB">
        <w:rPr>
          <w:rFonts w:cs="Arial"/>
          <w:szCs w:val="20"/>
        </w:rPr>
        <w:t>Ghi chú: 01 giờ được tính bằng 45 phút giảng dậy, học tập.</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D01"/>
    <w:rsid w:val="0008006B"/>
    <w:rsid w:val="000A0C79"/>
    <w:rsid w:val="000D5E87"/>
    <w:rsid w:val="00133017"/>
    <w:rsid w:val="001E075F"/>
    <w:rsid w:val="00200E50"/>
    <w:rsid w:val="00222042"/>
    <w:rsid w:val="002C4F4B"/>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DC0D01"/>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6AA6A"/>
  <w15:chartTrackingRefBased/>
  <w15:docId w15:val="{CF53D43A-647C-46C2-B77B-0FD18EAAC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0D0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C0D0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C0D0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C0D0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C0D0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C0D0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C0D0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C0D0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C0D0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0D0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C0D0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C0D0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C0D0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C0D0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C0D0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C0D0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C0D0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C0D0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C0D0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0D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0D0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0D0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C0D0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C0D01"/>
    <w:rPr>
      <w:i/>
      <w:iCs/>
      <w:color w:val="404040" w:themeColor="text1" w:themeTint="BF"/>
    </w:rPr>
  </w:style>
  <w:style w:type="paragraph" w:styleId="ListParagraph">
    <w:name w:val="List Paragraph"/>
    <w:basedOn w:val="Normal"/>
    <w:uiPriority w:val="34"/>
    <w:qFormat/>
    <w:rsid w:val="00DC0D01"/>
    <w:pPr>
      <w:ind w:left="720"/>
      <w:contextualSpacing/>
    </w:pPr>
  </w:style>
  <w:style w:type="character" w:styleId="IntenseEmphasis">
    <w:name w:val="Intense Emphasis"/>
    <w:basedOn w:val="DefaultParagraphFont"/>
    <w:uiPriority w:val="21"/>
    <w:qFormat/>
    <w:rsid w:val="00DC0D01"/>
    <w:rPr>
      <w:i/>
      <w:iCs/>
      <w:color w:val="2F5496" w:themeColor="accent1" w:themeShade="BF"/>
    </w:rPr>
  </w:style>
  <w:style w:type="paragraph" w:styleId="IntenseQuote">
    <w:name w:val="Intense Quote"/>
    <w:basedOn w:val="Normal"/>
    <w:next w:val="Normal"/>
    <w:link w:val="IntenseQuoteChar"/>
    <w:uiPriority w:val="30"/>
    <w:qFormat/>
    <w:rsid w:val="00DC0D0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C0D01"/>
    <w:rPr>
      <w:i/>
      <w:iCs/>
      <w:color w:val="2F5496" w:themeColor="accent1" w:themeShade="BF"/>
    </w:rPr>
  </w:style>
  <w:style w:type="character" w:styleId="IntenseReference">
    <w:name w:val="Intense Reference"/>
    <w:basedOn w:val="DefaultParagraphFont"/>
    <w:uiPriority w:val="32"/>
    <w:qFormat/>
    <w:rsid w:val="00DC0D01"/>
    <w:rPr>
      <w:b/>
      <w:bCs/>
      <w:smallCaps/>
      <w:color w:val="2F5496" w:themeColor="accent1" w:themeShade="BF"/>
      <w:spacing w:val="5"/>
    </w:rPr>
  </w:style>
  <w:style w:type="character" w:customStyle="1" w:styleId="Tiu1">
    <w:name w:val="Tiêu đề #1_"/>
    <w:basedOn w:val="DefaultParagraphFont"/>
    <w:link w:val="Tiu10"/>
    <w:rsid w:val="00DC0D01"/>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sid w:val="00DC0D01"/>
    <w:rPr>
      <w:rFonts w:ascii="Times New Roman" w:eastAsia="Times New Roman" w:hAnsi="Times New Roman" w:cs="Times New Roman"/>
      <w:sz w:val="28"/>
      <w:szCs w:val="28"/>
    </w:rPr>
  </w:style>
  <w:style w:type="character" w:customStyle="1" w:styleId="Khc">
    <w:name w:val="Khác_"/>
    <w:basedOn w:val="DefaultParagraphFont"/>
    <w:link w:val="Khc0"/>
    <w:rsid w:val="00DC0D01"/>
    <w:rPr>
      <w:rFonts w:ascii="Times New Roman" w:eastAsia="Times New Roman" w:hAnsi="Times New Roman" w:cs="Times New Roman"/>
      <w:sz w:val="28"/>
      <w:szCs w:val="28"/>
    </w:rPr>
  </w:style>
  <w:style w:type="paragraph" w:customStyle="1" w:styleId="Tiu10">
    <w:name w:val="Tiêu đề #1"/>
    <w:basedOn w:val="Normal"/>
    <w:link w:val="Tiu1"/>
    <w:rsid w:val="00DC0D01"/>
    <w:pPr>
      <w:widowControl w:val="0"/>
      <w:spacing w:after="80"/>
      <w:ind w:firstLine="740"/>
      <w:jc w:val="left"/>
      <w:outlineLvl w:val="0"/>
    </w:pPr>
    <w:rPr>
      <w:rFonts w:ascii="Times New Roman" w:eastAsia="Times New Roman" w:hAnsi="Times New Roman" w:cs="Times New Roman"/>
      <w:b/>
      <w:bCs/>
      <w:sz w:val="28"/>
      <w:szCs w:val="28"/>
    </w:rPr>
  </w:style>
  <w:style w:type="paragraph" w:customStyle="1" w:styleId="Vnbnnidung0">
    <w:name w:val="Văn bản nội dung"/>
    <w:basedOn w:val="Normal"/>
    <w:link w:val="Vnbnnidung"/>
    <w:rsid w:val="00DC0D01"/>
    <w:pPr>
      <w:widowControl w:val="0"/>
      <w:spacing w:after="80"/>
      <w:ind w:firstLine="400"/>
      <w:jc w:val="left"/>
    </w:pPr>
    <w:rPr>
      <w:rFonts w:ascii="Times New Roman" w:eastAsia="Times New Roman" w:hAnsi="Times New Roman" w:cs="Times New Roman"/>
      <w:sz w:val="28"/>
      <w:szCs w:val="28"/>
    </w:rPr>
  </w:style>
  <w:style w:type="paragraph" w:customStyle="1" w:styleId="Khc0">
    <w:name w:val="Khác"/>
    <w:basedOn w:val="Normal"/>
    <w:link w:val="Khc"/>
    <w:rsid w:val="00DC0D01"/>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773</Words>
  <Characters>4412</Characters>
  <Application>Microsoft Office Word</Application>
  <DocSecurity>0</DocSecurity>
  <Lines>36</Lines>
  <Paragraphs>10</Paragraphs>
  <ScaleCrop>false</ScaleCrop>
  <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2025-10-02T18:10:00Z</dcterms:modified>
</cp:coreProperties>
</file>